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0A" w:rsidRPr="00034E0A" w:rsidRDefault="00034E0A" w:rsidP="00034E0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34E0A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A61629">
        <w:rPr>
          <w:rFonts w:ascii="Times New Roman" w:hAnsi="Times New Roman" w:cs="Times New Roman"/>
          <w:b/>
          <w:sz w:val="24"/>
          <w:szCs w:val="24"/>
        </w:rPr>
        <w:t>1.</w:t>
      </w:r>
      <w:bookmarkStart w:id="0" w:name="_GoBack"/>
      <w:bookmarkEnd w:id="0"/>
      <w:r w:rsidRPr="00034E0A">
        <w:rPr>
          <w:rFonts w:ascii="Times New Roman" w:hAnsi="Times New Roman" w:cs="Times New Roman"/>
          <w:b/>
          <w:sz w:val="24"/>
          <w:szCs w:val="24"/>
        </w:rPr>
        <w:t>2</w:t>
      </w:r>
    </w:p>
    <w:p w:rsidR="00034E0A" w:rsidRDefault="00034E0A" w:rsidP="00B112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2D4" w:rsidRPr="00DC1D1E" w:rsidRDefault="00DC1D1E" w:rsidP="00B11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D1E">
        <w:rPr>
          <w:rFonts w:ascii="Times New Roman" w:hAnsi="Times New Roman" w:cs="Times New Roman"/>
          <w:b/>
          <w:sz w:val="28"/>
          <w:szCs w:val="28"/>
        </w:rPr>
        <w:t>Состав работ по ТО систем кондиционирования</w:t>
      </w:r>
    </w:p>
    <w:p w:rsidR="00B112D4" w:rsidRDefault="00B112D4" w:rsidP="00B1450C">
      <w:pPr>
        <w:rPr>
          <w:rFonts w:ascii="Times New Roman" w:hAnsi="Times New Roman" w:cs="Times New Roman"/>
          <w:sz w:val="28"/>
          <w:szCs w:val="28"/>
        </w:rPr>
      </w:pPr>
    </w:p>
    <w:p w:rsidR="00B112D4" w:rsidRDefault="00B112D4" w:rsidP="00B14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1450C" w:rsidRPr="00B112D4">
        <w:rPr>
          <w:rFonts w:ascii="Times New Roman" w:hAnsi="Times New Roman" w:cs="Times New Roman"/>
          <w:sz w:val="28"/>
          <w:szCs w:val="28"/>
        </w:rPr>
        <w:t>ыполнят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 согласно предписани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 завода-изготовителя: </w:t>
      </w:r>
    </w:p>
    <w:p w:rsidR="00B112D4" w:rsidRDefault="00B112D4" w:rsidP="00B1450C">
      <w:pPr>
        <w:rPr>
          <w:rFonts w:ascii="Times New Roman" w:hAnsi="Times New Roman" w:cs="Times New Roman"/>
          <w:sz w:val="28"/>
          <w:szCs w:val="28"/>
        </w:rPr>
      </w:pP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истка теплообменника и узлов внешнего  блока системы кондиционирования;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истка фильтров и узлов внутреннего блока системы кондиционирования, дезинфекция;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роверка количества хладагента, дозаправка (при необходимости); настройка рабочих параметров (при необходимости);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иагностика герметичности холодильного контура, давления в системе; проверка исправности компрессора;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роверка предохранительных устройств (реле давления и т.п.);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ромывка дренажной системы, проверка герметичности соединений дренажного трубопровода;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роверка вентиляторов и эл. двигателей конденсаторов воздушного охлаждения;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роверка всасывающих и нагнетательных клапанов компрессора на герметичность;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онтроль эффективности работы испарителя по перепаду температур входящего и выходящего воздуха; </w:t>
      </w:r>
    </w:p>
    <w:p w:rsidR="00B112D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естирование с пульта управления работы кондиционера во всех режимах. </w:t>
      </w:r>
    </w:p>
    <w:p w:rsidR="00B112D4" w:rsidRPr="00B112D4" w:rsidRDefault="00B112D4" w:rsidP="00B112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12D4" w:rsidRDefault="00B112D4" w:rsidP="00B112D4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450C" w:rsidRPr="00B112D4" w:rsidRDefault="00B1450C" w:rsidP="00B112D4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2D4">
        <w:rPr>
          <w:rFonts w:ascii="Times New Roman" w:hAnsi="Times New Roman" w:cs="Times New Roman"/>
          <w:sz w:val="28"/>
          <w:szCs w:val="28"/>
        </w:rPr>
        <w:t>В цену также входят: услуги автовышки, транспортные и командировочные расходы.</w:t>
      </w:r>
    </w:p>
    <w:sectPr w:rsidR="00B1450C" w:rsidRPr="00B112D4" w:rsidSect="00DD0B14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F73FB"/>
    <w:multiLevelType w:val="hybridMultilevel"/>
    <w:tmpl w:val="18001B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BA"/>
    <w:rsid w:val="00034E0A"/>
    <w:rsid w:val="002C42BA"/>
    <w:rsid w:val="00A61629"/>
    <w:rsid w:val="00AA22B7"/>
    <w:rsid w:val="00B112D4"/>
    <w:rsid w:val="00B1450C"/>
    <w:rsid w:val="00B15791"/>
    <w:rsid w:val="00DC1D1E"/>
    <w:rsid w:val="00DD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 Григорий Александрович</dc:creator>
  <cp:lastModifiedBy>Логинова Ольга Сергеевна</cp:lastModifiedBy>
  <cp:revision>7</cp:revision>
  <dcterms:created xsi:type="dcterms:W3CDTF">2014-05-22T06:22:00Z</dcterms:created>
  <dcterms:modified xsi:type="dcterms:W3CDTF">2014-07-07T07:42:00Z</dcterms:modified>
</cp:coreProperties>
</file>